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CAEF5" w14:textId="0BC8BDCA" w:rsidR="00FE4D50" w:rsidRPr="00800373" w:rsidRDefault="0072748A" w:rsidP="008D1EC5">
      <w:pPr>
        <w:jc w:val="center"/>
        <w:rPr>
          <w:rFonts w:ascii="Garamond" w:hAnsi="Garamond" w:cstheme="minorHAnsi"/>
          <w:b/>
          <w:bCs/>
          <w:smallCaps/>
          <w:sz w:val="28"/>
          <w:szCs w:val="28"/>
        </w:rPr>
      </w:pPr>
      <w:r w:rsidRPr="00800373">
        <w:rPr>
          <w:rFonts w:ascii="Garamond" w:hAnsi="Garamond" w:cstheme="minorHAnsi"/>
          <w:b/>
          <w:bCs/>
          <w:smallCaps/>
          <w:sz w:val="28"/>
          <w:szCs w:val="28"/>
        </w:rPr>
        <w:t>Közétkeztetés</w:t>
      </w:r>
    </w:p>
    <w:p w14:paraId="5382CC32" w14:textId="0D8054C1" w:rsidR="00373F9C" w:rsidRDefault="00800373" w:rsidP="00B10CA3">
      <w:pPr>
        <w:jc w:val="center"/>
        <w:rPr>
          <w:rFonts w:ascii="Garamond" w:hAnsi="Garamond"/>
          <w:b/>
          <w:bCs/>
          <w:color w:val="FF0000"/>
          <w:sz w:val="28"/>
          <w:szCs w:val="28"/>
        </w:rPr>
      </w:pPr>
      <w:r w:rsidRPr="00800373">
        <w:rPr>
          <w:rFonts w:ascii="Garamond" w:hAnsi="Garamond"/>
          <w:b/>
          <w:bCs/>
          <w:color w:val="FF0000"/>
          <w:sz w:val="28"/>
          <w:szCs w:val="28"/>
        </w:rPr>
        <w:t>Gyermekétkeztetési tudnivalók a 202</w:t>
      </w:r>
      <w:r w:rsidR="00C910B2">
        <w:rPr>
          <w:rFonts w:ascii="Garamond" w:hAnsi="Garamond"/>
          <w:b/>
          <w:bCs/>
          <w:color w:val="FF0000"/>
          <w:sz w:val="28"/>
          <w:szCs w:val="28"/>
        </w:rPr>
        <w:t>4</w:t>
      </w:r>
      <w:r w:rsidRPr="00800373">
        <w:rPr>
          <w:rFonts w:ascii="Garamond" w:hAnsi="Garamond"/>
          <w:b/>
          <w:bCs/>
          <w:color w:val="FF0000"/>
          <w:sz w:val="28"/>
          <w:szCs w:val="28"/>
        </w:rPr>
        <w:t>/202</w:t>
      </w:r>
      <w:r w:rsidR="00C910B2">
        <w:rPr>
          <w:rFonts w:ascii="Garamond" w:hAnsi="Garamond"/>
          <w:b/>
          <w:bCs/>
          <w:color w:val="FF0000"/>
          <w:sz w:val="28"/>
          <w:szCs w:val="28"/>
        </w:rPr>
        <w:t>5</w:t>
      </w:r>
    </w:p>
    <w:p w14:paraId="5083B15B" w14:textId="04931F48" w:rsidR="00373F9C" w:rsidRDefault="00373F9C" w:rsidP="00F427DE">
      <w:pPr>
        <w:spacing w:after="0" w:line="240" w:lineRule="auto"/>
        <w:jc w:val="both"/>
        <w:rPr>
          <w:rFonts w:ascii="Garamond" w:eastAsia="Times New Roman" w:hAnsi="Garamond" w:cs="MyriadPro-Bold"/>
          <w:bCs/>
          <w:color w:val="000000"/>
          <w:sz w:val="24"/>
          <w:szCs w:val="24"/>
          <w:lang w:eastAsia="hu-HU"/>
        </w:rPr>
      </w:pPr>
      <w:r w:rsidRPr="00373F9C">
        <w:rPr>
          <w:rFonts w:ascii="Garamond" w:hAnsi="Garamond"/>
          <w:b/>
          <w:bCs/>
          <w:sz w:val="24"/>
          <w:szCs w:val="24"/>
        </w:rPr>
        <w:t>Óvodát kezdő gyermekek</w:t>
      </w:r>
      <w:r>
        <w:rPr>
          <w:rFonts w:ascii="Garamond" w:hAnsi="Garamond"/>
          <w:sz w:val="24"/>
          <w:szCs w:val="24"/>
        </w:rPr>
        <w:t xml:space="preserve"> </w:t>
      </w:r>
      <w:r w:rsidRPr="00800373">
        <w:rPr>
          <w:rFonts w:ascii="Garamond" w:eastAsia="Times New Roman" w:hAnsi="Garamond" w:cs="MyriadPro-Bold"/>
          <w:bCs/>
          <w:color w:val="000000"/>
          <w:sz w:val="24"/>
          <w:szCs w:val="24"/>
          <w:lang w:eastAsia="hu-HU"/>
        </w:rPr>
        <w:t>szüleinek figyelmét szeretnénk felhívni</w:t>
      </w:r>
      <w:r>
        <w:rPr>
          <w:rFonts w:ascii="Garamond" w:eastAsia="Times New Roman" w:hAnsi="Garamond" w:cs="MyriadPro-Bold"/>
          <w:bCs/>
          <w:color w:val="000000"/>
          <w:sz w:val="24"/>
          <w:szCs w:val="24"/>
          <w:lang w:eastAsia="hu-HU"/>
        </w:rPr>
        <w:t>, hogy a közétkeztetés igénybevételéhez az alábbi nyomtatvány</w:t>
      </w:r>
      <w:r w:rsidR="00B71009">
        <w:rPr>
          <w:rFonts w:ascii="Garamond" w:eastAsia="Times New Roman" w:hAnsi="Garamond" w:cs="MyriadPro-Bold"/>
          <w:bCs/>
          <w:color w:val="000000"/>
          <w:sz w:val="24"/>
          <w:szCs w:val="24"/>
          <w:lang w:eastAsia="hu-HU"/>
        </w:rPr>
        <w:t>t</w:t>
      </w:r>
      <w:r>
        <w:rPr>
          <w:rFonts w:ascii="Garamond" w:eastAsia="Times New Roman" w:hAnsi="Garamond" w:cs="MyriadPro-Bold"/>
          <w:bCs/>
          <w:color w:val="000000"/>
          <w:sz w:val="24"/>
          <w:szCs w:val="24"/>
          <w:lang w:eastAsia="hu-HU"/>
        </w:rPr>
        <w:t xml:space="preserve"> szükséges kitölteniük</w:t>
      </w:r>
      <w:r w:rsidR="00F427DE">
        <w:rPr>
          <w:rFonts w:ascii="Garamond" w:eastAsia="Times New Roman" w:hAnsi="Garamond" w:cs="MyriadPro-Bold"/>
          <w:bCs/>
          <w:color w:val="000000"/>
          <w:sz w:val="24"/>
          <w:szCs w:val="24"/>
          <w:lang w:eastAsia="hu-HU"/>
        </w:rPr>
        <w:t>:</w:t>
      </w:r>
    </w:p>
    <w:p w14:paraId="445D0723" w14:textId="77777777" w:rsidR="00F427DE" w:rsidRPr="00F427DE" w:rsidRDefault="00F427DE" w:rsidP="00F427DE">
      <w:pPr>
        <w:spacing w:after="0" w:line="240" w:lineRule="auto"/>
        <w:jc w:val="both"/>
        <w:rPr>
          <w:rFonts w:ascii="Garamond" w:eastAsia="Times New Roman" w:hAnsi="Garamond" w:cs="MyriadPro-Bold"/>
          <w:bCs/>
          <w:color w:val="000000"/>
          <w:sz w:val="24"/>
          <w:szCs w:val="24"/>
          <w:lang w:eastAsia="hu-HU"/>
        </w:rPr>
      </w:pPr>
    </w:p>
    <w:p w14:paraId="61C67F1B" w14:textId="0C461BDC" w:rsidR="00B71009" w:rsidRPr="00800373" w:rsidRDefault="00B71009" w:rsidP="00B710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MyriadPro-Bold"/>
          <w:bCs/>
          <w:color w:val="000000"/>
          <w:sz w:val="24"/>
          <w:szCs w:val="24"/>
          <w:lang w:eastAsia="hu-HU"/>
        </w:rPr>
      </w:pPr>
      <w:r w:rsidRPr="00B71009">
        <w:rPr>
          <w:rFonts w:ascii="Garamond" w:eastAsia="Times New Roman" w:hAnsi="Garamond" w:cs="MyriadPro-Bold"/>
          <w:bCs/>
          <w:i/>
          <w:iCs/>
          <w:color w:val="000000"/>
          <w:sz w:val="24"/>
          <w:szCs w:val="24"/>
          <w:lang w:eastAsia="hu-HU"/>
        </w:rPr>
        <w:t xml:space="preserve"> </w:t>
      </w:r>
      <w:r w:rsidRPr="00800373">
        <w:rPr>
          <w:rFonts w:ascii="Garamond" w:eastAsia="Times New Roman" w:hAnsi="Garamond" w:cs="MyriadPro-Bold"/>
          <w:bCs/>
          <w:i/>
          <w:iCs/>
          <w:color w:val="000000"/>
          <w:sz w:val="24"/>
          <w:szCs w:val="24"/>
          <w:lang w:eastAsia="hu-HU"/>
        </w:rPr>
        <w:t>adatkezelési nyilatkozat</w:t>
      </w:r>
      <w:r w:rsidRPr="00800373">
        <w:rPr>
          <w:rFonts w:ascii="Garamond" w:eastAsia="Times New Roman" w:hAnsi="Garamond" w:cs="MyriadPro-Bold"/>
          <w:bCs/>
          <w:color w:val="000000"/>
          <w:sz w:val="24"/>
          <w:szCs w:val="24"/>
          <w:lang w:eastAsia="hu-HU"/>
        </w:rPr>
        <w:t>,</w:t>
      </w:r>
    </w:p>
    <w:p w14:paraId="63E4BFA1" w14:textId="059C963D" w:rsidR="00B71009" w:rsidRPr="00B71009" w:rsidRDefault="00B71009" w:rsidP="00B7100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eastAsia="Times New Roman" w:hAnsi="Garamond" w:cs="MyriadPro-Bold"/>
          <w:bCs/>
          <w:i/>
          <w:iCs/>
          <w:color w:val="000000"/>
          <w:sz w:val="24"/>
          <w:szCs w:val="24"/>
          <w:lang w:eastAsia="hu-HU"/>
        </w:rPr>
        <w:t xml:space="preserve">5. sz. melléklet, 6 sz. melléklet </w:t>
      </w:r>
      <w:r>
        <w:rPr>
          <w:rFonts w:ascii="Garamond" w:eastAsia="Times New Roman" w:hAnsi="Garamond" w:cs="MyriadPro-Bold"/>
          <w:bCs/>
          <w:color w:val="000000"/>
          <w:sz w:val="24"/>
          <w:szCs w:val="24"/>
          <w:lang w:eastAsia="hu-HU"/>
        </w:rPr>
        <w:t xml:space="preserve">(csak abban az esetben, ha valamilyen kedvezményt (jövedelem alapú, nagycsaládos, </w:t>
      </w:r>
      <w:proofErr w:type="gramStart"/>
      <w:r>
        <w:rPr>
          <w:rFonts w:ascii="Garamond" w:eastAsia="Times New Roman" w:hAnsi="Garamond" w:cs="MyriadPro-Bold"/>
          <w:bCs/>
          <w:color w:val="000000"/>
          <w:sz w:val="24"/>
          <w:szCs w:val="24"/>
          <w:lang w:eastAsia="hu-HU"/>
        </w:rPr>
        <w:t>tartósbeteg,</w:t>
      </w:r>
      <w:proofErr w:type="gramEnd"/>
      <w:r>
        <w:rPr>
          <w:rFonts w:ascii="Garamond" w:eastAsia="Times New Roman" w:hAnsi="Garamond" w:cs="MyriadPro-Bold"/>
          <w:bCs/>
          <w:color w:val="000000"/>
          <w:sz w:val="24"/>
          <w:szCs w:val="24"/>
          <w:lang w:eastAsia="hu-HU"/>
        </w:rPr>
        <w:t xml:space="preserve"> stb.)) igénybe kívánnak venni.</w:t>
      </w:r>
    </w:p>
    <w:p w14:paraId="13259B2E" w14:textId="5B05C472" w:rsidR="00F82EDE" w:rsidRPr="00800373" w:rsidRDefault="00B71009" w:rsidP="00F82ED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MyriadPro-Bold"/>
          <w:bCs/>
          <w:color w:val="000000"/>
          <w:sz w:val="24"/>
          <w:szCs w:val="24"/>
          <w:lang w:eastAsia="hu-HU"/>
        </w:rPr>
      </w:pPr>
      <w:r>
        <w:rPr>
          <w:rFonts w:ascii="Garamond" w:hAnsi="Garamond"/>
          <w:sz w:val="24"/>
          <w:szCs w:val="24"/>
        </w:rPr>
        <w:t xml:space="preserve">Az adatkezelési nyilatkozatot az óvoda részére visszajuttatni szíveskedjenek. </w:t>
      </w:r>
      <w:r w:rsidR="008D1EC5">
        <w:rPr>
          <w:rFonts w:ascii="Garamond" w:hAnsi="Garamond"/>
          <w:sz w:val="24"/>
          <w:szCs w:val="24"/>
        </w:rPr>
        <w:t>(</w:t>
      </w:r>
      <w:hyperlink r:id="rId5" w:history="1">
        <w:r w:rsidR="00D6516B" w:rsidRPr="001B5701">
          <w:rPr>
            <w:rStyle w:val="Hiperhivatkozs"/>
            <w:rFonts w:ascii="Garamond" w:hAnsi="Garamond"/>
            <w:sz w:val="24"/>
            <w:szCs w:val="24"/>
          </w:rPr>
          <w:t>ovodatitkar@mezeskalacsovoda.hu</w:t>
        </w:r>
      </w:hyperlink>
      <w:r w:rsidR="008D1EC5">
        <w:rPr>
          <w:rFonts w:ascii="Garamond" w:hAnsi="Garamond"/>
          <w:sz w:val="24"/>
          <w:szCs w:val="24"/>
        </w:rPr>
        <w:t xml:space="preserve">) </w:t>
      </w:r>
      <w:r w:rsidR="00F82EDE">
        <w:rPr>
          <w:rFonts w:ascii="Garamond" w:hAnsi="Garamond"/>
          <w:sz w:val="24"/>
          <w:szCs w:val="24"/>
        </w:rPr>
        <w:t>A regisztrációt követően</w:t>
      </w:r>
      <w:r w:rsidR="00F82EDE" w:rsidRPr="00F82EDE">
        <w:rPr>
          <w:rFonts w:ascii="Garamond" w:eastAsia="Times New Roman" w:hAnsi="Garamond" w:cs="MyriadPro-Bold"/>
          <w:bCs/>
          <w:color w:val="000000"/>
          <w:sz w:val="24"/>
          <w:szCs w:val="24"/>
          <w:lang w:eastAsia="hu-HU"/>
        </w:rPr>
        <w:t xml:space="preserve"> </w:t>
      </w:r>
      <w:r w:rsidR="00F82EDE" w:rsidRPr="00800373">
        <w:rPr>
          <w:rFonts w:ascii="Garamond" w:eastAsia="Times New Roman" w:hAnsi="Garamond" w:cs="MyriadPro-Bold"/>
          <w:bCs/>
          <w:color w:val="000000"/>
          <w:sz w:val="24"/>
          <w:szCs w:val="24"/>
          <w:lang w:eastAsia="hu-HU"/>
        </w:rPr>
        <w:t>e-mailben fognak kapni egy regisztrációs kódot. A</w:t>
      </w:r>
      <w:r w:rsidR="00F82EDE">
        <w:rPr>
          <w:rFonts w:ascii="Garamond" w:eastAsia="Times New Roman" w:hAnsi="Garamond" w:cs="MyriadPro-Bold"/>
          <w:bCs/>
          <w:color w:val="000000"/>
          <w:sz w:val="24"/>
          <w:szCs w:val="24"/>
          <w:lang w:eastAsia="hu-HU"/>
        </w:rPr>
        <w:t xml:space="preserve"> mellékleteket, valamint egyéb dokumentumokat </w:t>
      </w:r>
      <w:r w:rsidR="00F82EDE" w:rsidRPr="00800373">
        <w:rPr>
          <w:rFonts w:ascii="Garamond" w:eastAsia="Times New Roman" w:hAnsi="Garamond" w:cs="MyriadPro-Bold"/>
          <w:bCs/>
          <w:color w:val="000000"/>
          <w:sz w:val="24"/>
          <w:szCs w:val="24"/>
          <w:lang w:eastAsia="hu-HU"/>
        </w:rPr>
        <w:t>az e-Menzába történő regisztrációt követően tudják feltölteni.</w:t>
      </w:r>
    </w:p>
    <w:p w14:paraId="547E5710" w14:textId="6B332839" w:rsidR="00800373" w:rsidRPr="00800373" w:rsidRDefault="00800373" w:rsidP="0080037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MyriadPro-Bold"/>
          <w:bCs/>
          <w:color w:val="000000"/>
          <w:sz w:val="24"/>
          <w:szCs w:val="24"/>
          <w:lang w:eastAsia="hu-HU"/>
        </w:rPr>
      </w:pPr>
    </w:p>
    <w:p w14:paraId="0DDEEF8F" w14:textId="16201D24" w:rsidR="00800373" w:rsidRPr="00800373" w:rsidRDefault="00800373" w:rsidP="0080037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MyriadPro-Bold"/>
          <w:bCs/>
          <w:color w:val="000000"/>
          <w:sz w:val="24"/>
          <w:szCs w:val="24"/>
          <w:lang w:eastAsia="hu-HU"/>
        </w:rPr>
      </w:pPr>
      <w:r w:rsidRPr="006D26D9">
        <w:rPr>
          <w:rFonts w:ascii="Garamond" w:eastAsia="Times New Roman" w:hAnsi="Garamond" w:cs="MyriadPro-Bold"/>
          <w:b/>
          <w:color w:val="000000"/>
          <w:sz w:val="24"/>
          <w:szCs w:val="24"/>
          <w:lang w:eastAsia="hu-HU"/>
        </w:rPr>
        <w:t>A többi gyermek esetében</w:t>
      </w:r>
      <w:r w:rsidRPr="00800373">
        <w:rPr>
          <w:rFonts w:ascii="Garamond" w:eastAsia="Times New Roman" w:hAnsi="Garamond" w:cs="MyriadPro-Bold"/>
          <w:bCs/>
          <w:color w:val="000000"/>
          <w:sz w:val="24"/>
          <w:szCs w:val="24"/>
          <w:lang w:eastAsia="hu-HU"/>
        </w:rPr>
        <w:t>, akik már szerepelnek az E-menza rendszerben, de továbbra is igénybe szeretnének venni kedvezményt, a kitöltendő nyomtatvány:</w:t>
      </w:r>
    </w:p>
    <w:p w14:paraId="63C948E2" w14:textId="77777777" w:rsidR="008D1EC5" w:rsidRPr="00B71009" w:rsidRDefault="008D1EC5" w:rsidP="008D1EC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eastAsia="Times New Roman" w:hAnsi="Garamond" w:cs="MyriadPro-Bold"/>
          <w:bCs/>
          <w:i/>
          <w:iCs/>
          <w:color w:val="000000"/>
          <w:sz w:val="24"/>
          <w:szCs w:val="24"/>
          <w:lang w:eastAsia="hu-HU"/>
        </w:rPr>
        <w:t xml:space="preserve">5. sz. melléklet, 6 sz. melléklet </w:t>
      </w:r>
      <w:r>
        <w:rPr>
          <w:rFonts w:ascii="Garamond" w:eastAsia="Times New Roman" w:hAnsi="Garamond" w:cs="MyriadPro-Bold"/>
          <w:bCs/>
          <w:color w:val="000000"/>
          <w:sz w:val="24"/>
          <w:szCs w:val="24"/>
          <w:lang w:eastAsia="hu-HU"/>
        </w:rPr>
        <w:t xml:space="preserve">(csak abban az esetben, ha valamilyen kedvezményt (jövedelem alapú, nagycsaládos, </w:t>
      </w:r>
      <w:proofErr w:type="gramStart"/>
      <w:r>
        <w:rPr>
          <w:rFonts w:ascii="Garamond" w:eastAsia="Times New Roman" w:hAnsi="Garamond" w:cs="MyriadPro-Bold"/>
          <w:bCs/>
          <w:color w:val="000000"/>
          <w:sz w:val="24"/>
          <w:szCs w:val="24"/>
          <w:lang w:eastAsia="hu-HU"/>
        </w:rPr>
        <w:t>tartósbeteg,</w:t>
      </w:r>
      <w:proofErr w:type="gramEnd"/>
      <w:r>
        <w:rPr>
          <w:rFonts w:ascii="Garamond" w:eastAsia="Times New Roman" w:hAnsi="Garamond" w:cs="MyriadPro-Bold"/>
          <w:bCs/>
          <w:color w:val="000000"/>
          <w:sz w:val="24"/>
          <w:szCs w:val="24"/>
          <w:lang w:eastAsia="hu-HU"/>
        </w:rPr>
        <w:t xml:space="preserve"> stb.)) igénybe kívánnak venni.</w:t>
      </w:r>
    </w:p>
    <w:p w14:paraId="1A889AB4" w14:textId="38091640" w:rsidR="00F82EDE" w:rsidRPr="00F427DE" w:rsidRDefault="00EC7741" w:rsidP="00F427DE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MyriadPro-Bold"/>
          <w:bCs/>
          <w:color w:val="000000"/>
          <w:sz w:val="24"/>
          <w:szCs w:val="24"/>
          <w:u w:val="single"/>
          <w:lang w:eastAsia="hu-HU"/>
        </w:rPr>
      </w:pPr>
      <w:r w:rsidRPr="00EC7741">
        <w:rPr>
          <w:rFonts w:ascii="Garamond" w:eastAsia="Times New Roman" w:hAnsi="Garamond" w:cs="MyriadPro-Bold"/>
          <w:bCs/>
          <w:color w:val="000000"/>
          <w:sz w:val="24"/>
          <w:szCs w:val="24"/>
          <w:u w:val="single"/>
          <w:lang w:eastAsia="hu-HU"/>
        </w:rPr>
        <w:t>Ezen gyermekeknél adatkezelési nyilatkozatot nem kell kitölteni!</w:t>
      </w:r>
    </w:p>
    <w:p w14:paraId="1A2FE73C" w14:textId="0B8F7BAF" w:rsidR="0072748A" w:rsidRPr="00800373" w:rsidRDefault="00800373">
      <w:pPr>
        <w:rPr>
          <w:rFonts w:ascii="Garamond" w:hAnsi="Garamond"/>
          <w:b/>
          <w:bCs/>
          <w:color w:val="FF0000"/>
          <w:sz w:val="28"/>
          <w:szCs w:val="28"/>
        </w:rPr>
      </w:pPr>
      <w:r w:rsidRPr="00800373">
        <w:rPr>
          <w:rFonts w:ascii="Garamond" w:hAnsi="Garamond"/>
          <w:b/>
          <w:bCs/>
          <w:color w:val="FF0000"/>
          <w:sz w:val="28"/>
          <w:szCs w:val="28"/>
        </w:rPr>
        <w:t>Általános tudnivalók az étkeztetéssel és az e-Menza rendszerrel kapcsolatban</w:t>
      </w:r>
    </w:p>
    <w:p w14:paraId="588034A3" w14:textId="5D5A36AB" w:rsidR="0072748A" w:rsidRPr="00800373" w:rsidRDefault="0072748A" w:rsidP="008F52DC">
      <w:pPr>
        <w:jc w:val="both"/>
        <w:rPr>
          <w:rFonts w:ascii="Garamond" w:hAnsi="Garamond"/>
          <w:sz w:val="24"/>
          <w:szCs w:val="24"/>
        </w:rPr>
      </w:pPr>
      <w:r w:rsidRPr="00800373">
        <w:rPr>
          <w:rFonts w:ascii="Garamond" w:hAnsi="Garamond"/>
          <w:sz w:val="24"/>
          <w:szCs w:val="24"/>
        </w:rPr>
        <w:t>2022. november 1. napjától az óvodai és iskolai étkezési térítési díjak az alábbiak</w:t>
      </w:r>
      <w:r w:rsidR="003A68C4" w:rsidRPr="00800373">
        <w:rPr>
          <w:rFonts w:ascii="Garamond" w:hAnsi="Garamond"/>
          <w:sz w:val="24"/>
          <w:szCs w:val="24"/>
        </w:rPr>
        <w:t xml:space="preserve"> szerint alakulnak</w:t>
      </w:r>
      <w:r w:rsidR="008F52DC" w:rsidRPr="00800373">
        <w:rPr>
          <w:rFonts w:ascii="Garamond" w:hAnsi="Garamond"/>
          <w:sz w:val="24"/>
          <w:szCs w:val="24"/>
        </w:rPr>
        <w:t xml:space="preserve"> (a díjak az ÁFÁ-t tartalmazzák</w:t>
      </w:r>
      <w:r w:rsidR="003A68C4" w:rsidRPr="00800373">
        <w:rPr>
          <w:rFonts w:ascii="Garamond" w:hAnsi="Garamond"/>
          <w:sz w:val="24"/>
          <w:szCs w:val="24"/>
        </w:rPr>
        <w:t>)</w:t>
      </w:r>
      <w:r w:rsidRPr="00800373">
        <w:rPr>
          <w:rFonts w:ascii="Garamond" w:hAnsi="Garamond"/>
          <w:sz w:val="24"/>
          <w:szCs w:val="24"/>
        </w:rPr>
        <w:t>:</w:t>
      </w:r>
    </w:p>
    <w:p w14:paraId="236533E7" w14:textId="249AF085" w:rsidR="008F52DC" w:rsidRPr="00800373" w:rsidRDefault="0072748A">
      <w:pPr>
        <w:rPr>
          <w:rFonts w:ascii="Garamond" w:hAnsi="Garamond"/>
          <w:sz w:val="24"/>
          <w:szCs w:val="24"/>
        </w:rPr>
      </w:pPr>
      <w:r w:rsidRPr="00800373">
        <w:rPr>
          <w:rFonts w:ascii="Garamond" w:hAnsi="Garamond"/>
          <w:b/>
          <w:bCs/>
          <w:sz w:val="24"/>
          <w:szCs w:val="24"/>
        </w:rPr>
        <w:t>Óvodások esetében</w:t>
      </w:r>
      <w:r w:rsidRPr="00800373">
        <w:rPr>
          <w:rFonts w:ascii="Garamond" w:hAnsi="Garamond"/>
          <w:sz w:val="24"/>
          <w:szCs w:val="24"/>
        </w:rPr>
        <w:t>:</w:t>
      </w:r>
      <w:r w:rsidRPr="00800373">
        <w:rPr>
          <w:rFonts w:ascii="Garamond" w:hAnsi="Garamond"/>
          <w:sz w:val="24"/>
          <w:szCs w:val="24"/>
        </w:rPr>
        <w:tab/>
      </w:r>
      <w:r w:rsidRPr="00800373">
        <w:rPr>
          <w:rFonts w:ascii="Garamond" w:hAnsi="Garamond"/>
          <w:sz w:val="24"/>
          <w:szCs w:val="24"/>
        </w:rPr>
        <w:tab/>
        <w:t>638 Ft/nap (háromszori étkezés)</w:t>
      </w:r>
    </w:p>
    <w:p w14:paraId="10A02CE4" w14:textId="1B467E00" w:rsidR="00800373" w:rsidRPr="00800373" w:rsidRDefault="00800373">
      <w:pPr>
        <w:rPr>
          <w:rFonts w:ascii="Garamond" w:hAnsi="Garamond"/>
          <w:b/>
          <w:bCs/>
          <w:sz w:val="24"/>
          <w:szCs w:val="24"/>
        </w:rPr>
      </w:pPr>
      <w:r w:rsidRPr="00800373">
        <w:rPr>
          <w:rFonts w:ascii="Garamond" w:hAnsi="Garamond"/>
          <w:b/>
          <w:bCs/>
          <w:sz w:val="24"/>
          <w:szCs w:val="24"/>
        </w:rPr>
        <w:t>Regisztráció az e-Menza felületére</w:t>
      </w:r>
    </w:p>
    <w:p w14:paraId="115D5F01" w14:textId="4B9197B4" w:rsidR="00800373" w:rsidRDefault="00800373" w:rsidP="00154363">
      <w:pPr>
        <w:jc w:val="both"/>
        <w:rPr>
          <w:rFonts w:ascii="Garamond" w:hAnsi="Garamond"/>
          <w:sz w:val="24"/>
          <w:szCs w:val="24"/>
        </w:rPr>
      </w:pPr>
      <w:r w:rsidRPr="00800373">
        <w:rPr>
          <w:rFonts w:ascii="Garamond" w:hAnsi="Garamond"/>
          <w:sz w:val="24"/>
          <w:szCs w:val="24"/>
        </w:rPr>
        <w:t xml:space="preserve">Az e-Menza felülete a </w:t>
      </w:r>
      <w:r w:rsidRPr="00800373">
        <w:rPr>
          <w:rStyle w:val="Hiperhivatkozs"/>
          <w:rFonts w:ascii="Garamond" w:hAnsi="Garamond"/>
          <w:sz w:val="24"/>
          <w:szCs w:val="24"/>
        </w:rPr>
        <w:t>rakosmente.e-menza.hu</w:t>
      </w:r>
      <w:r w:rsidRPr="00800373">
        <w:rPr>
          <w:rFonts w:ascii="Garamond" w:hAnsi="Garamond"/>
          <w:sz w:val="24"/>
          <w:szCs w:val="24"/>
        </w:rPr>
        <w:t xml:space="preserve"> oldalon érhető el. </w:t>
      </w:r>
      <w:r>
        <w:rPr>
          <w:rFonts w:ascii="Garamond" w:hAnsi="Garamond"/>
          <w:sz w:val="24"/>
          <w:szCs w:val="24"/>
        </w:rPr>
        <w:t>A regisztrációhoz e-mail cím, valamint jelszó megadása szükséges. Több gyermek esetében is elegendő egy alkalommal regisztrálni.</w:t>
      </w:r>
      <w:r w:rsidR="00154363">
        <w:rPr>
          <w:rFonts w:ascii="Garamond" w:hAnsi="Garamond"/>
          <w:sz w:val="24"/>
          <w:szCs w:val="24"/>
        </w:rPr>
        <w:t xml:space="preserve"> Ezt követően kell bemásolni az e-mailben kapott egyszeri regisztrációs kódot. Gyer</w:t>
      </w:r>
      <w:r w:rsidR="00073DB9">
        <w:rPr>
          <w:rFonts w:ascii="Garamond" w:hAnsi="Garamond"/>
          <w:sz w:val="24"/>
          <w:szCs w:val="24"/>
        </w:rPr>
        <w:t>mek</w:t>
      </w:r>
      <w:r w:rsidR="00154363">
        <w:rPr>
          <w:rFonts w:ascii="Garamond" w:hAnsi="Garamond"/>
          <w:sz w:val="24"/>
          <w:szCs w:val="24"/>
        </w:rPr>
        <w:t>enként egy kódot küldünk, ezt követően „+ gyermek hozzáadása” gombra kattintva hozzáadhatunk további gyermek</w:t>
      </w:r>
      <w:r w:rsidR="00073DB9">
        <w:rPr>
          <w:rFonts w:ascii="Garamond" w:hAnsi="Garamond"/>
          <w:sz w:val="24"/>
          <w:szCs w:val="24"/>
        </w:rPr>
        <w:t>eket</w:t>
      </w:r>
      <w:r w:rsidR="00154363">
        <w:rPr>
          <w:rFonts w:ascii="Garamond" w:hAnsi="Garamond"/>
          <w:sz w:val="24"/>
          <w:szCs w:val="24"/>
        </w:rPr>
        <w:t xml:space="preserve"> is.</w:t>
      </w:r>
    </w:p>
    <w:p w14:paraId="725FB97A" w14:textId="7D08E88A" w:rsidR="001527CC" w:rsidRPr="00800373" w:rsidRDefault="001527CC" w:rsidP="001527CC">
      <w:pPr>
        <w:jc w:val="both"/>
        <w:rPr>
          <w:rFonts w:ascii="Garamond" w:hAnsi="Garamond"/>
          <w:b/>
          <w:bCs/>
          <w:sz w:val="24"/>
          <w:szCs w:val="24"/>
        </w:rPr>
      </w:pPr>
      <w:r w:rsidRPr="00800373">
        <w:rPr>
          <w:rFonts w:ascii="Garamond" w:hAnsi="Garamond"/>
          <w:b/>
          <w:bCs/>
          <w:sz w:val="24"/>
          <w:szCs w:val="24"/>
        </w:rPr>
        <w:t>Kedvezményes és térítésmentes étkezés</w:t>
      </w:r>
    </w:p>
    <w:p w14:paraId="3FC15B36" w14:textId="77777777" w:rsidR="001527CC" w:rsidRPr="00800373" w:rsidRDefault="001527CC" w:rsidP="00145C7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00373">
        <w:rPr>
          <w:rFonts w:ascii="Garamond" w:hAnsi="Garamond"/>
          <w:b/>
          <w:bCs/>
          <w:sz w:val="24"/>
          <w:szCs w:val="24"/>
        </w:rPr>
        <w:t>Óvodások esetében:</w:t>
      </w:r>
      <w:r w:rsidRPr="00800373">
        <w:rPr>
          <w:rFonts w:ascii="Garamond" w:hAnsi="Garamond"/>
          <w:sz w:val="24"/>
          <w:szCs w:val="24"/>
        </w:rPr>
        <w:tab/>
      </w:r>
    </w:p>
    <w:p w14:paraId="1440D540" w14:textId="450A71D0" w:rsidR="001527CC" w:rsidRPr="00800373" w:rsidRDefault="001527CC" w:rsidP="00145C7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00373">
        <w:rPr>
          <w:rFonts w:ascii="Garamond" w:hAnsi="Garamond"/>
          <w:sz w:val="24"/>
          <w:szCs w:val="24"/>
        </w:rPr>
        <w:t>- rendszeres gyermekvédelmi kedvezményben részesül (kedvezmény mértéke: 100%)</w:t>
      </w:r>
      <w:r w:rsidR="00145C71" w:rsidRPr="00800373">
        <w:rPr>
          <w:rFonts w:ascii="Garamond" w:hAnsi="Garamond"/>
          <w:sz w:val="24"/>
          <w:szCs w:val="24"/>
        </w:rPr>
        <w:t>,</w:t>
      </w:r>
    </w:p>
    <w:p w14:paraId="42B8AC14" w14:textId="3CBD13E7" w:rsidR="001527CC" w:rsidRPr="00800373" w:rsidRDefault="001527CC" w:rsidP="00145C7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00373">
        <w:rPr>
          <w:rFonts w:ascii="Garamond" w:hAnsi="Garamond"/>
          <w:sz w:val="24"/>
          <w:szCs w:val="24"/>
        </w:rPr>
        <w:t>- tartós</w:t>
      </w:r>
      <w:r w:rsidR="00145C71" w:rsidRPr="00800373">
        <w:rPr>
          <w:rFonts w:ascii="Garamond" w:hAnsi="Garamond"/>
          <w:sz w:val="24"/>
          <w:szCs w:val="24"/>
        </w:rPr>
        <w:t>an beteg vagy fogyatékos (kedvezmény mértéke: 100%),</w:t>
      </w:r>
    </w:p>
    <w:p w14:paraId="7837508E" w14:textId="695A6D6B" w:rsidR="00145C71" w:rsidRPr="00800373" w:rsidRDefault="00145C71" w:rsidP="00145C7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00373">
        <w:rPr>
          <w:rFonts w:ascii="Garamond" w:hAnsi="Garamond"/>
          <w:sz w:val="24"/>
          <w:szCs w:val="24"/>
        </w:rPr>
        <w:t>- családjában tartósan beteg vagy fogyatékos gyermeket nevel (kedvezmény mértéke: 100%),</w:t>
      </w:r>
    </w:p>
    <w:p w14:paraId="7ACCEBF9" w14:textId="1974350B" w:rsidR="00145C71" w:rsidRPr="00800373" w:rsidRDefault="00145C71" w:rsidP="00145C7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00373">
        <w:rPr>
          <w:rFonts w:ascii="Garamond" w:hAnsi="Garamond"/>
          <w:sz w:val="24"/>
          <w:szCs w:val="24"/>
        </w:rPr>
        <w:t>- családjában három vagy több gyermeket nevelnek (kedvezmény mértéke: 100%),</w:t>
      </w:r>
    </w:p>
    <w:p w14:paraId="0D70F25C" w14:textId="3BDADA97" w:rsidR="00145C71" w:rsidRPr="00800373" w:rsidRDefault="00145C71" w:rsidP="00145C7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00373">
        <w:rPr>
          <w:rFonts w:ascii="Garamond" w:hAnsi="Garamond"/>
          <w:sz w:val="24"/>
          <w:szCs w:val="24"/>
        </w:rPr>
        <w:t>- nevelésbe vételét rendelte el a gyámhatóság (kedvezmény mértéke: 100%),</w:t>
      </w:r>
    </w:p>
    <w:p w14:paraId="0975CBD3" w14:textId="65E00BB3" w:rsidR="00F82EDE" w:rsidRPr="00B10CA3" w:rsidRDefault="00145C71" w:rsidP="00145C7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00373">
        <w:rPr>
          <w:rFonts w:ascii="Garamond" w:hAnsi="Garamond"/>
          <w:sz w:val="24"/>
          <w:szCs w:val="24"/>
        </w:rPr>
        <w:t>- családjában az egy főre jutó havi jövedelem nem haladja meg a kötelező legkisebb munkabér személyi jövedelemadóval, munkavállalói, egészségbiztosítási és nyugdíjjárulékkal csökkentett, azaz nettó összegének 130%-át (kedvezmény mértéke: 100%).</w:t>
      </w:r>
      <w:r w:rsidR="0041353A">
        <w:rPr>
          <w:rFonts w:ascii="Garamond" w:hAnsi="Garamond"/>
          <w:sz w:val="24"/>
          <w:szCs w:val="24"/>
        </w:rPr>
        <w:t xml:space="preserve">  2</w:t>
      </w:r>
      <w:r w:rsidR="00F427DE">
        <w:rPr>
          <w:rFonts w:ascii="Garamond" w:hAnsi="Garamond"/>
          <w:sz w:val="24"/>
          <w:szCs w:val="24"/>
        </w:rPr>
        <w:t>51.397</w:t>
      </w:r>
      <w:r w:rsidR="0041353A">
        <w:rPr>
          <w:rFonts w:ascii="Garamond" w:hAnsi="Garamond"/>
          <w:sz w:val="24"/>
          <w:szCs w:val="24"/>
        </w:rPr>
        <w:t xml:space="preserve"> Ft/fő (nettó)</w:t>
      </w:r>
      <w:r w:rsidR="00B36191">
        <w:rPr>
          <w:rFonts w:ascii="Garamond" w:hAnsi="Garamond"/>
          <w:sz w:val="24"/>
          <w:szCs w:val="24"/>
        </w:rPr>
        <w:t xml:space="preserve"> 2025.01.01-től</w:t>
      </w:r>
    </w:p>
    <w:p w14:paraId="6E44DE05" w14:textId="77777777" w:rsidR="00145C71" w:rsidRPr="00800373" w:rsidRDefault="00145C71" w:rsidP="00145C7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24CB8EE" w14:textId="3A9FCD6F" w:rsidR="001C2044" w:rsidRPr="00800373" w:rsidRDefault="001C2044" w:rsidP="00145C7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00373">
        <w:rPr>
          <w:rFonts w:ascii="Garamond" w:hAnsi="Garamond"/>
          <w:sz w:val="24"/>
          <w:szCs w:val="24"/>
        </w:rPr>
        <w:t>Amennyiben gyermeke a fenti kedvezmény valamelyikére jogosult, a nyomtatványoknál található</w:t>
      </w:r>
      <w:r w:rsidR="00ED3780" w:rsidRPr="00800373">
        <w:rPr>
          <w:rFonts w:ascii="Garamond" w:hAnsi="Garamond"/>
          <w:sz w:val="24"/>
          <w:szCs w:val="24"/>
        </w:rPr>
        <w:t xml:space="preserve">, </w:t>
      </w:r>
      <w:r w:rsidRPr="00800373">
        <w:rPr>
          <w:rFonts w:ascii="Garamond" w:hAnsi="Garamond"/>
          <w:sz w:val="24"/>
          <w:szCs w:val="24"/>
        </w:rPr>
        <w:t>6-os, illetve</w:t>
      </w:r>
      <w:r w:rsidR="008D1EC5">
        <w:rPr>
          <w:rFonts w:ascii="Garamond" w:hAnsi="Garamond"/>
          <w:sz w:val="24"/>
          <w:szCs w:val="24"/>
        </w:rPr>
        <w:t xml:space="preserve"> jövedelem alapú kedvezmény esetén az 5-ös</w:t>
      </w:r>
      <w:r w:rsidRPr="00800373">
        <w:rPr>
          <w:rFonts w:ascii="Garamond" w:hAnsi="Garamond"/>
          <w:sz w:val="24"/>
          <w:szCs w:val="24"/>
        </w:rPr>
        <w:t xml:space="preserve"> mellékletet</w:t>
      </w:r>
      <w:r w:rsidR="008D1EC5">
        <w:rPr>
          <w:rFonts w:ascii="Garamond" w:hAnsi="Garamond"/>
          <w:sz w:val="24"/>
          <w:szCs w:val="24"/>
        </w:rPr>
        <w:t xml:space="preserve"> is</w:t>
      </w:r>
      <w:r w:rsidRPr="00800373">
        <w:rPr>
          <w:rFonts w:ascii="Garamond" w:hAnsi="Garamond"/>
          <w:sz w:val="24"/>
          <w:szCs w:val="24"/>
        </w:rPr>
        <w:t>, valamint az azt alátámasztó dokumentumokat az e-Menza felületén a „Kedvezmény igazolások” ÚJ gombra kattintva</w:t>
      </w:r>
      <w:r w:rsidR="00ED3780" w:rsidRPr="00800373">
        <w:rPr>
          <w:rFonts w:ascii="Garamond" w:hAnsi="Garamond"/>
          <w:sz w:val="24"/>
          <w:szCs w:val="24"/>
        </w:rPr>
        <w:t xml:space="preserve"> tölthetik fel.</w:t>
      </w:r>
    </w:p>
    <w:p w14:paraId="49530CEF" w14:textId="77777777" w:rsidR="00073DB9" w:rsidRDefault="00073DB9" w:rsidP="00145C71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0717647B" w14:textId="22A905DF" w:rsidR="00145C71" w:rsidRPr="00800373" w:rsidRDefault="00145C71" w:rsidP="00145C71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800373">
        <w:rPr>
          <w:rFonts w:ascii="Garamond" w:hAnsi="Garamond"/>
          <w:b/>
          <w:bCs/>
          <w:sz w:val="24"/>
          <w:szCs w:val="24"/>
        </w:rPr>
        <w:t>Diétás étkezés</w:t>
      </w:r>
    </w:p>
    <w:p w14:paraId="2E52109A" w14:textId="77777777" w:rsidR="00145C71" w:rsidRPr="00800373" w:rsidRDefault="00145C71" w:rsidP="00145C7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B5BCE3B" w14:textId="77777777" w:rsidR="008379BF" w:rsidRDefault="001C2044" w:rsidP="00145C7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00373">
        <w:rPr>
          <w:rFonts w:ascii="Garamond" w:hAnsi="Garamond"/>
          <w:sz w:val="24"/>
          <w:szCs w:val="24"/>
        </w:rPr>
        <w:t>Amennyiben gyermeke allergiás, vagy diétásan étkezik, az orvosi javaslatot/igazolást az e-Menza felületén a „Kedvezmény igazolások” ÚJ gombra kattintva tölthetik fel.</w:t>
      </w:r>
      <w:r w:rsidR="00ED3780" w:rsidRPr="00800373">
        <w:rPr>
          <w:rFonts w:ascii="Garamond" w:hAnsi="Garamond"/>
          <w:sz w:val="24"/>
          <w:szCs w:val="24"/>
        </w:rPr>
        <w:t xml:space="preserve"> A dietetikus jóváhagyását követően beállításra kerül a diéta. Az igazolás érvényességi idejének lejáratát megelőzően a rendszer figyelmeztető e-mailt küld a szülőnek.</w:t>
      </w:r>
    </w:p>
    <w:p w14:paraId="0C1D6E0D" w14:textId="77777777" w:rsidR="00073DB9" w:rsidRDefault="00073DB9" w:rsidP="00145C7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D9AFED2" w14:textId="7D6C35E0" w:rsidR="00ED3780" w:rsidRPr="008379BF" w:rsidRDefault="00ED3780" w:rsidP="00145C7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00373">
        <w:rPr>
          <w:rFonts w:ascii="Garamond" w:hAnsi="Garamond"/>
          <w:b/>
          <w:bCs/>
          <w:sz w:val="24"/>
          <w:szCs w:val="24"/>
        </w:rPr>
        <w:t>Étkezés megrendelése/lemondása</w:t>
      </w:r>
    </w:p>
    <w:p w14:paraId="7471334B" w14:textId="0F6D5284" w:rsidR="00ED3780" w:rsidRPr="00800373" w:rsidRDefault="00ED3780" w:rsidP="00145C7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00373">
        <w:rPr>
          <w:rFonts w:ascii="Garamond" w:hAnsi="Garamond"/>
          <w:sz w:val="24"/>
          <w:szCs w:val="24"/>
        </w:rPr>
        <w:t xml:space="preserve"> </w:t>
      </w:r>
    </w:p>
    <w:p w14:paraId="6CA9D564" w14:textId="6013B0BA" w:rsidR="00691D52" w:rsidRPr="00800373" w:rsidRDefault="00ED3780" w:rsidP="00D100B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00373">
        <w:rPr>
          <w:rFonts w:ascii="Garamond" w:hAnsi="Garamond"/>
          <w:sz w:val="24"/>
          <w:szCs w:val="24"/>
        </w:rPr>
        <w:t>Az étkezést a szülőnek minden hónap 15. napjáig kell megrendelni</w:t>
      </w:r>
      <w:r w:rsidR="003A68C4" w:rsidRPr="00800373">
        <w:rPr>
          <w:rFonts w:ascii="Garamond" w:hAnsi="Garamond"/>
          <w:sz w:val="24"/>
          <w:szCs w:val="24"/>
        </w:rPr>
        <w:t>e</w:t>
      </w:r>
      <w:r w:rsidRPr="00800373">
        <w:rPr>
          <w:rFonts w:ascii="Garamond" w:hAnsi="Garamond"/>
          <w:sz w:val="24"/>
          <w:szCs w:val="24"/>
        </w:rPr>
        <w:t xml:space="preserve"> az e-Menza felületén.</w:t>
      </w:r>
      <w:r w:rsidR="00691D52" w:rsidRPr="00691D52">
        <w:rPr>
          <w:rFonts w:ascii="Garamond" w:hAnsi="Garamond"/>
          <w:sz w:val="24"/>
          <w:szCs w:val="24"/>
        </w:rPr>
        <w:t xml:space="preserve"> </w:t>
      </w:r>
      <w:r w:rsidR="00691D52" w:rsidRPr="00800373">
        <w:rPr>
          <w:rFonts w:ascii="Garamond" w:hAnsi="Garamond"/>
          <w:sz w:val="24"/>
          <w:szCs w:val="24"/>
        </w:rPr>
        <w:t>A megrendelést követően a program proforma számlát állít ki, mely</w:t>
      </w:r>
      <w:r w:rsidR="00D100BC">
        <w:rPr>
          <w:rFonts w:ascii="Garamond" w:hAnsi="Garamond"/>
          <w:sz w:val="24"/>
          <w:szCs w:val="24"/>
        </w:rPr>
        <w:t>et</w:t>
      </w:r>
      <w:r w:rsidR="00691D52" w:rsidRPr="00800373">
        <w:rPr>
          <w:rFonts w:ascii="Garamond" w:hAnsi="Garamond"/>
          <w:sz w:val="24"/>
          <w:szCs w:val="24"/>
        </w:rPr>
        <w:t xml:space="preserve"> átutalással, illetve közvetlenül bankkártyával, </w:t>
      </w:r>
      <w:proofErr w:type="spellStart"/>
      <w:r w:rsidR="00691D52" w:rsidRPr="00800373">
        <w:rPr>
          <w:rFonts w:ascii="Garamond" w:hAnsi="Garamond"/>
          <w:sz w:val="24"/>
          <w:szCs w:val="24"/>
        </w:rPr>
        <w:t>Simple-pay</w:t>
      </w:r>
      <w:proofErr w:type="spellEnd"/>
      <w:r w:rsidR="00691D52" w:rsidRPr="00800373">
        <w:rPr>
          <w:rFonts w:ascii="Garamond" w:hAnsi="Garamond"/>
          <w:sz w:val="24"/>
          <w:szCs w:val="24"/>
        </w:rPr>
        <w:t xml:space="preserve"> alkalmazással egyenlít</w:t>
      </w:r>
      <w:r w:rsidR="00D100BC">
        <w:rPr>
          <w:rFonts w:ascii="Garamond" w:hAnsi="Garamond"/>
          <w:sz w:val="24"/>
          <w:szCs w:val="24"/>
        </w:rPr>
        <w:t>hetnek</w:t>
      </w:r>
      <w:r w:rsidR="00691D52" w:rsidRPr="00800373">
        <w:rPr>
          <w:rFonts w:ascii="Garamond" w:hAnsi="Garamond"/>
          <w:sz w:val="24"/>
          <w:szCs w:val="24"/>
        </w:rPr>
        <w:t xml:space="preserve"> ki. </w:t>
      </w:r>
    </w:p>
    <w:p w14:paraId="4B9EFB32" w14:textId="4A6C3F42" w:rsidR="00ED3780" w:rsidRPr="00800373" w:rsidRDefault="00ED3780" w:rsidP="008379B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08EDD91" w14:textId="17531D02" w:rsidR="00ED3780" w:rsidRPr="00800373" w:rsidRDefault="00ED3780" w:rsidP="008379B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00373">
        <w:rPr>
          <w:rFonts w:ascii="Garamond" w:hAnsi="Garamond"/>
          <w:sz w:val="24"/>
          <w:szCs w:val="24"/>
        </w:rPr>
        <w:t xml:space="preserve">Az étkezés lemondását is az e-Menza felületén tehetik meg, a lemondani kívánt napot megelőző munkanapon 8:30 óráig. </w:t>
      </w:r>
      <w:r w:rsidR="0031103E" w:rsidRPr="00800373">
        <w:rPr>
          <w:rFonts w:ascii="Garamond" w:hAnsi="Garamond"/>
          <w:sz w:val="24"/>
          <w:szCs w:val="24"/>
        </w:rPr>
        <w:t>A hétfői napot így csak pénteken 8:30 óráig van lehetőség lemondani.</w:t>
      </w:r>
    </w:p>
    <w:p w14:paraId="070CC547" w14:textId="03E4512C" w:rsidR="006770B3" w:rsidRPr="00800373" w:rsidRDefault="0031103E" w:rsidP="008379BF">
      <w:pPr>
        <w:jc w:val="both"/>
        <w:rPr>
          <w:rFonts w:ascii="Garamond" w:hAnsi="Garamond"/>
          <w:sz w:val="24"/>
          <w:szCs w:val="24"/>
        </w:rPr>
      </w:pPr>
      <w:r w:rsidRPr="00800373">
        <w:rPr>
          <w:rFonts w:ascii="Garamond" w:hAnsi="Garamond"/>
          <w:sz w:val="24"/>
          <w:szCs w:val="24"/>
        </w:rPr>
        <w:t xml:space="preserve">A lemondott napok jóváírásra kerülnek a következő hónapban. </w:t>
      </w:r>
    </w:p>
    <w:p w14:paraId="48454D00" w14:textId="6CA559C0" w:rsidR="00ED3780" w:rsidRPr="00800373" w:rsidRDefault="00ED3780" w:rsidP="008379B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00373">
        <w:rPr>
          <w:rFonts w:ascii="Garamond" w:hAnsi="Garamond"/>
          <w:sz w:val="24"/>
          <w:szCs w:val="24"/>
        </w:rPr>
        <w:t xml:space="preserve">Ha a szülői felület nem működik, az </w:t>
      </w:r>
      <w:hyperlink r:id="rId6" w:history="1">
        <w:r w:rsidRPr="00800373">
          <w:rPr>
            <w:rStyle w:val="Hiperhivatkozs"/>
            <w:rFonts w:ascii="Garamond" w:hAnsi="Garamond"/>
            <w:sz w:val="24"/>
            <w:szCs w:val="24"/>
          </w:rPr>
          <w:t>etkeztetes@rakosmente.hu</w:t>
        </w:r>
      </w:hyperlink>
      <w:r w:rsidRPr="00800373">
        <w:rPr>
          <w:rFonts w:ascii="Garamond" w:hAnsi="Garamond"/>
          <w:sz w:val="24"/>
          <w:szCs w:val="24"/>
        </w:rPr>
        <w:t xml:space="preserve"> e-mail címen adhatják le megrendelésüket/lemondásukat.</w:t>
      </w:r>
    </w:p>
    <w:p w14:paraId="176B6E25" w14:textId="77777777" w:rsidR="00ED3780" w:rsidRPr="00800373" w:rsidRDefault="00ED3780" w:rsidP="0031103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8ABDEAD" w14:textId="23397D8C" w:rsidR="00145C71" w:rsidRDefault="0031103E" w:rsidP="00145C71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800373">
        <w:rPr>
          <w:rFonts w:ascii="Garamond" w:hAnsi="Garamond"/>
          <w:b/>
          <w:bCs/>
          <w:sz w:val="24"/>
          <w:szCs w:val="24"/>
        </w:rPr>
        <w:t>Étkezési díj</w:t>
      </w:r>
      <w:r w:rsidR="00691D52">
        <w:rPr>
          <w:rFonts w:ascii="Garamond" w:hAnsi="Garamond"/>
          <w:b/>
          <w:bCs/>
          <w:sz w:val="24"/>
          <w:szCs w:val="24"/>
        </w:rPr>
        <w:t>visszatérítés</w:t>
      </w:r>
    </w:p>
    <w:p w14:paraId="64FB80BF" w14:textId="77777777" w:rsidR="00691D52" w:rsidRPr="00800373" w:rsidRDefault="00691D52" w:rsidP="00145C71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086962F5" w14:textId="5A9F6D26" w:rsidR="008C275D" w:rsidRDefault="00691D52" w:rsidP="00145C7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00373">
        <w:rPr>
          <w:rFonts w:ascii="Garamond" w:hAnsi="Garamond"/>
          <w:sz w:val="24"/>
          <w:szCs w:val="24"/>
        </w:rPr>
        <w:t xml:space="preserve">Ha a gyermek étkezése végleg megszűnik, a </w:t>
      </w:r>
      <w:r>
        <w:rPr>
          <w:rFonts w:ascii="Garamond" w:hAnsi="Garamond"/>
          <w:sz w:val="24"/>
          <w:szCs w:val="24"/>
        </w:rPr>
        <w:t>nyomtatványoknál</w:t>
      </w:r>
      <w:r w:rsidRPr="00800373">
        <w:rPr>
          <w:rFonts w:ascii="Garamond" w:hAnsi="Garamond"/>
          <w:sz w:val="24"/>
          <w:szCs w:val="24"/>
        </w:rPr>
        <w:t xml:space="preserve"> található „díjvisszatérítés” nyomtatvány kitöltése után a fennmaradó összeget vissza</w:t>
      </w:r>
      <w:r>
        <w:rPr>
          <w:rFonts w:ascii="Garamond" w:hAnsi="Garamond"/>
          <w:sz w:val="24"/>
          <w:szCs w:val="24"/>
        </w:rPr>
        <w:t>utaljuk a megadott bankszámlaszámra</w:t>
      </w:r>
      <w:r w:rsidRPr="00800373">
        <w:rPr>
          <w:rFonts w:ascii="Garamond" w:hAnsi="Garamond"/>
          <w:sz w:val="24"/>
          <w:szCs w:val="24"/>
        </w:rPr>
        <w:t>.</w:t>
      </w:r>
    </w:p>
    <w:p w14:paraId="5F911AF5" w14:textId="77777777" w:rsidR="00691D52" w:rsidRDefault="00691D52" w:rsidP="00145C71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57AE183C" w14:textId="31001505" w:rsidR="00DE6E20" w:rsidRPr="00800373" w:rsidRDefault="00DE6E20" w:rsidP="00145C71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Fenti </w:t>
      </w:r>
      <w:r w:rsidR="006E07DF">
        <w:rPr>
          <w:rFonts w:ascii="Garamond" w:hAnsi="Garamond"/>
          <w:b/>
          <w:bCs/>
          <w:sz w:val="24"/>
          <w:szCs w:val="24"/>
        </w:rPr>
        <w:t>dokumentumok</w:t>
      </w:r>
      <w:r>
        <w:rPr>
          <w:rFonts w:ascii="Garamond" w:hAnsi="Garamond"/>
          <w:b/>
          <w:bCs/>
          <w:sz w:val="24"/>
          <w:szCs w:val="24"/>
        </w:rPr>
        <w:t xml:space="preserve"> a </w:t>
      </w:r>
      <w:hyperlink r:id="rId7" w:history="1">
        <w:r w:rsidRPr="00D65951">
          <w:rPr>
            <w:rStyle w:val="Hiperhivatkozs"/>
            <w:rFonts w:ascii="Garamond" w:hAnsi="Garamond"/>
            <w:b/>
            <w:bCs/>
            <w:sz w:val="24"/>
            <w:szCs w:val="24"/>
          </w:rPr>
          <w:t>https://rakosmente.hu/static-pages/kozetkeztetes</w:t>
        </w:r>
      </w:hyperlink>
      <w:r>
        <w:rPr>
          <w:rFonts w:ascii="Garamond" w:hAnsi="Garamond"/>
          <w:b/>
          <w:bCs/>
          <w:sz w:val="24"/>
          <w:szCs w:val="24"/>
        </w:rPr>
        <w:t xml:space="preserve"> </w:t>
      </w:r>
      <w:r w:rsidR="008D1EC5">
        <w:rPr>
          <w:rFonts w:ascii="Garamond" w:hAnsi="Garamond"/>
          <w:b/>
          <w:bCs/>
          <w:sz w:val="24"/>
          <w:szCs w:val="24"/>
        </w:rPr>
        <w:t xml:space="preserve">oldalról, valamint a </w:t>
      </w:r>
      <w:hyperlink r:id="rId8" w:history="1">
        <w:r w:rsidR="008D1EC5" w:rsidRPr="009D2DA5">
          <w:rPr>
            <w:rStyle w:val="Hiperhivatkozs"/>
            <w:rFonts w:ascii="Garamond" w:hAnsi="Garamond"/>
            <w:b/>
            <w:bCs/>
            <w:sz w:val="24"/>
            <w:szCs w:val="24"/>
          </w:rPr>
          <w:t>www.mezeskalacsovoda.hu/dokumentumok</w:t>
        </w:r>
      </w:hyperlink>
      <w:r w:rsidR="008D1EC5"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b/>
          <w:bCs/>
          <w:sz w:val="24"/>
          <w:szCs w:val="24"/>
        </w:rPr>
        <w:t>letölthetőek.</w:t>
      </w:r>
    </w:p>
    <w:p w14:paraId="6F307719" w14:textId="77777777" w:rsidR="008C275D" w:rsidRPr="00800373" w:rsidRDefault="008C275D" w:rsidP="00145C7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8CA745C" w14:textId="7C8E5D6C" w:rsidR="000F20B3" w:rsidRDefault="003A68C4" w:rsidP="0066107A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800373">
        <w:rPr>
          <w:rFonts w:ascii="Garamond" w:hAnsi="Garamond"/>
          <w:b/>
          <w:bCs/>
          <w:sz w:val="24"/>
          <w:szCs w:val="24"/>
        </w:rPr>
        <w:t>Elérhetőségek:</w:t>
      </w:r>
    </w:p>
    <w:p w14:paraId="03CB58CA" w14:textId="77777777" w:rsidR="000F20B3" w:rsidRDefault="000F20B3" w:rsidP="001075CC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14:paraId="4412A075" w14:textId="5C4A74C8" w:rsidR="00662AD2" w:rsidRDefault="000F20B3" w:rsidP="000F20B3">
      <w:pPr>
        <w:spacing w:after="0" w:line="240" w:lineRule="auto"/>
        <w:jc w:val="both"/>
        <w:rPr>
          <w:rStyle w:val="Hiperhivatkozs"/>
          <w:rFonts w:ascii="Garamond" w:hAnsi="Garamond"/>
          <w:sz w:val="24"/>
          <w:szCs w:val="24"/>
        </w:rPr>
      </w:pPr>
      <w:r w:rsidRPr="00800373">
        <w:rPr>
          <w:rFonts w:ascii="Garamond" w:hAnsi="Garamond"/>
          <w:sz w:val="24"/>
          <w:szCs w:val="24"/>
        </w:rPr>
        <w:t>E-mail:</w:t>
      </w:r>
      <w:r w:rsidRPr="00800373">
        <w:rPr>
          <w:rFonts w:ascii="Garamond" w:hAnsi="Garamond"/>
          <w:sz w:val="24"/>
          <w:szCs w:val="24"/>
        </w:rPr>
        <w:tab/>
      </w:r>
      <w:r w:rsidRPr="00800373">
        <w:rPr>
          <w:rFonts w:ascii="Garamond" w:hAnsi="Garamond"/>
          <w:sz w:val="24"/>
          <w:szCs w:val="24"/>
        </w:rPr>
        <w:tab/>
      </w:r>
      <w:hyperlink r:id="rId9" w:history="1">
        <w:r w:rsidR="00D6516B" w:rsidRPr="001B5701">
          <w:rPr>
            <w:rStyle w:val="Hiperhivatkozs"/>
            <w:rFonts w:ascii="Garamond" w:hAnsi="Garamond"/>
            <w:sz w:val="24"/>
            <w:szCs w:val="24"/>
          </w:rPr>
          <w:t>ovodatitkar@mezeskalacsovoda.hu</w:t>
        </w:r>
      </w:hyperlink>
    </w:p>
    <w:p w14:paraId="2CFFDCFE" w14:textId="28DD1245" w:rsidR="000F20B3" w:rsidRDefault="000F20B3" w:rsidP="000F20B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00373">
        <w:rPr>
          <w:rFonts w:ascii="Garamond" w:hAnsi="Garamond"/>
          <w:sz w:val="24"/>
          <w:szCs w:val="24"/>
        </w:rPr>
        <w:t>Telefon:</w:t>
      </w:r>
      <w:r w:rsidRPr="00800373">
        <w:rPr>
          <w:rFonts w:ascii="Garamond" w:hAnsi="Garamond"/>
          <w:sz w:val="24"/>
          <w:szCs w:val="24"/>
        </w:rPr>
        <w:tab/>
        <w:t>+ 36 1 25</w:t>
      </w:r>
      <w:r>
        <w:rPr>
          <w:rFonts w:ascii="Garamond" w:hAnsi="Garamond"/>
          <w:sz w:val="24"/>
          <w:szCs w:val="24"/>
        </w:rPr>
        <w:t>7</w:t>
      </w:r>
      <w:r w:rsidRPr="00800373">
        <w:rPr>
          <w:rFonts w:ascii="Garamond" w:hAnsi="Garamond"/>
          <w:sz w:val="24"/>
          <w:szCs w:val="24"/>
        </w:rPr>
        <w:t>-3</w:t>
      </w:r>
      <w:r>
        <w:rPr>
          <w:rFonts w:ascii="Garamond" w:hAnsi="Garamond"/>
          <w:sz w:val="24"/>
          <w:szCs w:val="24"/>
        </w:rPr>
        <w:t>893</w:t>
      </w:r>
      <w:r w:rsidRPr="00800373">
        <w:rPr>
          <w:rFonts w:ascii="Garamond" w:hAnsi="Garamond"/>
          <w:sz w:val="24"/>
          <w:szCs w:val="24"/>
        </w:rPr>
        <w:t xml:space="preserve">, +36 </w:t>
      </w:r>
      <w:r>
        <w:rPr>
          <w:rFonts w:ascii="Garamond" w:hAnsi="Garamond"/>
          <w:sz w:val="24"/>
          <w:szCs w:val="24"/>
        </w:rPr>
        <w:t>20</w:t>
      </w:r>
      <w:r w:rsidRPr="00800373">
        <w:rPr>
          <w:rFonts w:ascii="Garamond" w:hAnsi="Garamond"/>
          <w:sz w:val="24"/>
          <w:szCs w:val="24"/>
        </w:rPr>
        <w:t> 2</w:t>
      </w:r>
      <w:r>
        <w:rPr>
          <w:rFonts w:ascii="Garamond" w:hAnsi="Garamond"/>
          <w:sz w:val="24"/>
          <w:szCs w:val="24"/>
        </w:rPr>
        <w:t>69</w:t>
      </w:r>
      <w:r w:rsidRPr="00800373">
        <w:rPr>
          <w:rFonts w:ascii="Garamond" w:hAnsi="Garamond"/>
          <w:sz w:val="24"/>
          <w:szCs w:val="24"/>
        </w:rPr>
        <w:t>-</w:t>
      </w:r>
      <w:r>
        <w:rPr>
          <w:rFonts w:ascii="Garamond" w:hAnsi="Garamond"/>
          <w:sz w:val="24"/>
          <w:szCs w:val="24"/>
        </w:rPr>
        <w:t>0783</w:t>
      </w:r>
    </w:p>
    <w:p w14:paraId="1E36EE37" w14:textId="4EE88DE9" w:rsidR="000F20B3" w:rsidRDefault="000F20B3" w:rsidP="001075CC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Rákosmenti Mézeskalács Óvoda</w:t>
      </w:r>
    </w:p>
    <w:p w14:paraId="0FE2F7E3" w14:textId="77777777" w:rsidR="0066107A" w:rsidRDefault="0066107A" w:rsidP="001075CC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14:paraId="726FFCB0" w14:textId="77777777" w:rsidR="0066107A" w:rsidRDefault="0066107A" w:rsidP="001075CC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14:paraId="554DA8A4" w14:textId="77777777" w:rsidR="0066107A" w:rsidRPr="00800373" w:rsidRDefault="0066107A" w:rsidP="0066107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00373">
        <w:rPr>
          <w:rFonts w:ascii="Garamond" w:hAnsi="Garamond"/>
          <w:sz w:val="24"/>
          <w:szCs w:val="24"/>
        </w:rPr>
        <w:t>E-mail:</w:t>
      </w:r>
      <w:r w:rsidRPr="00800373">
        <w:rPr>
          <w:rFonts w:ascii="Garamond" w:hAnsi="Garamond"/>
          <w:sz w:val="24"/>
          <w:szCs w:val="24"/>
        </w:rPr>
        <w:tab/>
      </w:r>
      <w:r w:rsidRPr="00800373">
        <w:rPr>
          <w:rFonts w:ascii="Garamond" w:hAnsi="Garamond"/>
          <w:sz w:val="24"/>
          <w:szCs w:val="24"/>
        </w:rPr>
        <w:tab/>
      </w:r>
      <w:hyperlink r:id="rId10" w:history="1">
        <w:r w:rsidRPr="00800373">
          <w:rPr>
            <w:rStyle w:val="Hiperhivatkozs"/>
            <w:rFonts w:ascii="Garamond" w:hAnsi="Garamond"/>
            <w:sz w:val="24"/>
            <w:szCs w:val="24"/>
          </w:rPr>
          <w:t>etkeztetes@rakosmente.hu</w:t>
        </w:r>
      </w:hyperlink>
    </w:p>
    <w:p w14:paraId="1F4B82C2" w14:textId="77777777" w:rsidR="0066107A" w:rsidRDefault="0066107A" w:rsidP="0066107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00373">
        <w:rPr>
          <w:rFonts w:ascii="Garamond" w:hAnsi="Garamond"/>
          <w:sz w:val="24"/>
          <w:szCs w:val="24"/>
        </w:rPr>
        <w:t>Telefon:</w:t>
      </w:r>
      <w:r w:rsidRPr="00800373">
        <w:rPr>
          <w:rFonts w:ascii="Garamond" w:hAnsi="Garamond"/>
          <w:sz w:val="24"/>
          <w:szCs w:val="24"/>
        </w:rPr>
        <w:tab/>
        <w:t>+ 36 1 253-3356, +36 1 253-3353</w:t>
      </w:r>
    </w:p>
    <w:p w14:paraId="2EE40486" w14:textId="77777777" w:rsidR="0066107A" w:rsidRDefault="0066107A" w:rsidP="0066107A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Rákosmente Önkormányzata</w:t>
      </w:r>
    </w:p>
    <w:p w14:paraId="57BEFF1C" w14:textId="77777777" w:rsidR="0066107A" w:rsidRPr="001075CC" w:rsidRDefault="0066107A" w:rsidP="001075CC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sectPr w:rsidR="0066107A" w:rsidRPr="00107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Bold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851C0"/>
    <w:multiLevelType w:val="hybridMultilevel"/>
    <w:tmpl w:val="210E5C58"/>
    <w:lvl w:ilvl="0" w:tplc="E1DEB7BC">
      <w:numFmt w:val="bullet"/>
      <w:lvlText w:val="-"/>
      <w:lvlJc w:val="left"/>
      <w:pPr>
        <w:ind w:left="720" w:hanging="360"/>
      </w:pPr>
      <w:rPr>
        <w:rFonts w:ascii="Garamond" w:eastAsia="Times New Roman" w:hAnsi="Garamond" w:cs="MyriadPro-Bol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520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C97"/>
    <w:rsid w:val="00073DB9"/>
    <w:rsid w:val="00076236"/>
    <w:rsid w:val="000F1C97"/>
    <w:rsid w:val="000F20B3"/>
    <w:rsid w:val="001075CC"/>
    <w:rsid w:val="00145C71"/>
    <w:rsid w:val="001527CC"/>
    <w:rsid w:val="00154363"/>
    <w:rsid w:val="001C2044"/>
    <w:rsid w:val="00276084"/>
    <w:rsid w:val="00301D3F"/>
    <w:rsid w:val="0031103E"/>
    <w:rsid w:val="00373F9C"/>
    <w:rsid w:val="003A68C4"/>
    <w:rsid w:val="0041353A"/>
    <w:rsid w:val="00467522"/>
    <w:rsid w:val="006425F4"/>
    <w:rsid w:val="0066107A"/>
    <w:rsid w:val="00662AD2"/>
    <w:rsid w:val="006770B3"/>
    <w:rsid w:val="00691D52"/>
    <w:rsid w:val="006D26D9"/>
    <w:rsid w:val="006E07DF"/>
    <w:rsid w:val="0072748A"/>
    <w:rsid w:val="0074439E"/>
    <w:rsid w:val="00780448"/>
    <w:rsid w:val="007852BD"/>
    <w:rsid w:val="007A267C"/>
    <w:rsid w:val="00800373"/>
    <w:rsid w:val="00810308"/>
    <w:rsid w:val="008379BF"/>
    <w:rsid w:val="008C275D"/>
    <w:rsid w:val="008D1EC5"/>
    <w:rsid w:val="008F52DC"/>
    <w:rsid w:val="009138CA"/>
    <w:rsid w:val="00953B8A"/>
    <w:rsid w:val="00966A8F"/>
    <w:rsid w:val="009C4903"/>
    <w:rsid w:val="00B10CA3"/>
    <w:rsid w:val="00B36191"/>
    <w:rsid w:val="00B70433"/>
    <w:rsid w:val="00B71009"/>
    <w:rsid w:val="00B90758"/>
    <w:rsid w:val="00BB134F"/>
    <w:rsid w:val="00C910B2"/>
    <w:rsid w:val="00CF5559"/>
    <w:rsid w:val="00D100BC"/>
    <w:rsid w:val="00D6516B"/>
    <w:rsid w:val="00DD362E"/>
    <w:rsid w:val="00DE6E20"/>
    <w:rsid w:val="00E54DF8"/>
    <w:rsid w:val="00E6380D"/>
    <w:rsid w:val="00EC7741"/>
    <w:rsid w:val="00ED3780"/>
    <w:rsid w:val="00F427DE"/>
    <w:rsid w:val="00F75CAA"/>
    <w:rsid w:val="00F82EDE"/>
    <w:rsid w:val="00FE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6B493"/>
  <w15:chartTrackingRefBased/>
  <w15:docId w15:val="{9C1E264B-E2FE-4BC4-8346-4B0A1882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527C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527CC"/>
    <w:rPr>
      <w:color w:val="605E5C"/>
      <w:shd w:val="clear" w:color="auto" w:fill="E1DFDD"/>
    </w:rPr>
  </w:style>
  <w:style w:type="paragraph" w:customStyle="1" w:styleId="Char">
    <w:name w:val="Char"/>
    <w:basedOn w:val="Norml"/>
    <w:rsid w:val="00800373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B71009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8D1E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zeskalacsovoda.hu/dokumentumo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akosmente.hu/static-pages/kozetkeztet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tkeztetes@rakosmente.h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vodatitkar@mezeskalacsovoda.hu" TargetMode="External"/><Relationship Id="rId10" Type="http://schemas.openxmlformats.org/officeDocument/2006/relationships/hyperlink" Target="mailto:etkeztetes@rakosmente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vodatitkar@mezeskalacsovod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591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Suriné Gyuricza Zsanett</dc:creator>
  <cp:keywords/>
  <dc:description/>
  <cp:lastModifiedBy>Tulipan_74@sulid.hu</cp:lastModifiedBy>
  <cp:revision>4</cp:revision>
  <cp:lastPrinted>2024-04-19T06:51:00Z</cp:lastPrinted>
  <dcterms:created xsi:type="dcterms:W3CDTF">2025-01-16T12:33:00Z</dcterms:created>
  <dcterms:modified xsi:type="dcterms:W3CDTF">2025-01-16T12:35:00Z</dcterms:modified>
</cp:coreProperties>
</file>